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33CA" w14:textId="77777777" w:rsidR="00B0624A" w:rsidRDefault="00000000">
      <w:pPr>
        <w:pStyle w:val="Ttulo"/>
        <w:tabs>
          <w:tab w:val="left" w:pos="6280"/>
        </w:tabs>
      </w:pPr>
      <w:r>
        <w:rPr>
          <w:noProof/>
        </w:rPr>
        <w:drawing>
          <wp:inline distT="0" distB="0" distL="0" distR="0" wp14:anchorId="0EC3DB2C" wp14:editId="0ABBD777">
            <wp:extent cx="1431907" cy="79552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51"/>
        </w:rPr>
        <w:drawing>
          <wp:inline distT="0" distB="0" distL="0" distR="0" wp14:anchorId="6345B7B6" wp14:editId="04A5A5E6">
            <wp:extent cx="2208674" cy="41005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8BB35" w14:textId="77777777" w:rsidR="00B0624A" w:rsidRDefault="00B0624A">
      <w:pPr>
        <w:pStyle w:val="Textoindependiente"/>
        <w:rPr>
          <w:rFonts w:ascii="Times New Roman"/>
          <w:b w:val="0"/>
          <w:sz w:val="27"/>
        </w:rPr>
      </w:pPr>
    </w:p>
    <w:p w14:paraId="14D2862C" w14:textId="0AC35FB0" w:rsidR="00B0624A" w:rsidRDefault="00000000">
      <w:pPr>
        <w:pStyle w:val="Textoindependiente"/>
        <w:spacing w:before="96" w:line="266" w:lineRule="auto"/>
        <w:ind w:left="157" w:right="3325"/>
      </w:pPr>
      <w:r>
        <w:t>Reporte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solicitudes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protección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información</w:t>
      </w:r>
      <w:r>
        <w:rPr>
          <w:spacing w:val="6"/>
        </w:rPr>
        <w:t xml:space="preserve"> </w:t>
      </w:r>
      <w:r>
        <w:t>confidencial</w:t>
      </w:r>
      <w:r>
        <w:rPr>
          <w:spacing w:val="-50"/>
        </w:rPr>
        <w:t xml:space="preserve"> </w:t>
      </w:r>
      <w:r>
        <w:t>Folio /</w:t>
      </w:r>
      <w:r>
        <w:rPr>
          <w:spacing w:val="1"/>
        </w:rPr>
        <w:t xml:space="preserve"> </w:t>
      </w:r>
      <w:r>
        <w:t>Periodo:</w:t>
      </w:r>
      <w:r>
        <w:rPr>
          <w:spacing w:val="1"/>
        </w:rPr>
        <w:t xml:space="preserve"> </w:t>
      </w:r>
      <w:r>
        <w:t>P22-2644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 w:rsidR="009D2655">
        <w:t>Diciembre</w:t>
      </w:r>
      <w:r>
        <w:t xml:space="preserve"> 2022</w:t>
      </w:r>
    </w:p>
    <w:p w14:paraId="6B71F603" w14:textId="77777777" w:rsidR="00B0624A" w:rsidRDefault="00000000">
      <w:pPr>
        <w:ind w:left="157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 xml:space="preserve"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 xml:space="preserve"> </w:t>
      </w:r>
      <w:r>
        <w:rPr>
          <w:sz w:val="19"/>
        </w:rPr>
        <w:t>Ayuntamiento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Ixtlahuacán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los</w:t>
      </w:r>
      <w:r>
        <w:rPr>
          <w:spacing w:val="7"/>
          <w:sz w:val="19"/>
        </w:rPr>
        <w:t xml:space="preserve"> </w:t>
      </w:r>
      <w:r>
        <w:rPr>
          <w:sz w:val="19"/>
        </w:rPr>
        <w:t>Membrillos</w:t>
      </w:r>
    </w:p>
    <w:p w14:paraId="0DF7BB7E" w14:textId="77777777" w:rsidR="00B0624A" w:rsidRDefault="00000000">
      <w:pPr>
        <w:spacing w:before="24"/>
        <w:ind w:left="157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25</w:t>
      </w:r>
      <w:r>
        <w:rPr>
          <w:spacing w:val="4"/>
          <w:sz w:val="19"/>
        </w:rPr>
        <w:t xml:space="preserve"> </w:t>
      </w:r>
      <w:r>
        <w:rPr>
          <w:sz w:val="19"/>
        </w:rPr>
        <w:t>Enero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2023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4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10:39:19</w:t>
      </w:r>
      <w:r>
        <w:rPr>
          <w:spacing w:val="4"/>
          <w:sz w:val="19"/>
        </w:rPr>
        <w:t xml:space="preserve"> </w:t>
      </w:r>
      <w:r>
        <w:rPr>
          <w:sz w:val="19"/>
        </w:rPr>
        <w:t>hrs</w:t>
      </w:r>
    </w:p>
    <w:p w14:paraId="73E0818D" w14:textId="77777777" w:rsidR="00B0624A" w:rsidRDefault="00000000">
      <w:pPr>
        <w:spacing w:before="24"/>
        <w:ind w:left="157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 xml:space="preserve"> </w:t>
      </w:r>
      <w:r>
        <w:rPr>
          <w:sz w:val="19"/>
        </w:rPr>
        <w:t>Electrónica</w:t>
      </w:r>
    </w:p>
    <w:p w14:paraId="06D6E195" w14:textId="77777777" w:rsidR="00B0624A" w:rsidRDefault="00000000">
      <w:pPr>
        <w:spacing w:before="25"/>
        <w:ind w:left="157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z w:val="19"/>
        </w:rPr>
        <w:t>1086</w:t>
      </w:r>
    </w:p>
    <w:p w14:paraId="7C98BF35" w14:textId="77777777" w:rsidR="00B0624A" w:rsidRDefault="00B0624A">
      <w:pPr>
        <w:spacing w:before="10"/>
        <w:rPr>
          <w:sz w:val="21"/>
        </w:rPr>
      </w:pPr>
    </w:p>
    <w:tbl>
      <w:tblPr>
        <w:tblStyle w:val="TableNormal"/>
        <w:tblW w:w="0" w:type="auto"/>
        <w:tblInd w:w="164" w:type="dxa"/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B0624A" w14:paraId="25C49199" w14:textId="77777777">
        <w:trPr>
          <w:trHeight w:val="303"/>
        </w:trPr>
        <w:tc>
          <w:tcPr>
            <w:tcW w:w="9071" w:type="dxa"/>
            <w:gridSpan w:val="2"/>
            <w:shd w:val="clear" w:color="auto" w:fill="BCBCBC"/>
          </w:tcPr>
          <w:p w14:paraId="0AEC494C" w14:textId="77777777" w:rsidR="00B0624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 w:rsidR="00B0624A" w14:paraId="0D5B9BA6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01125BC6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 w14:paraId="38576F75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53025A0A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0E6EDA77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 w14:paraId="4DBFD2AF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3027C58C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1C452300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 w14:paraId="235C8A06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106080A7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00D25CA3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 w14:paraId="2138855A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1C606E39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61343310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 w14:paraId="2A97CB56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24291A80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3A713B3A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 w14:paraId="24F9F497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16FA59BA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57EA6B94" w14:textId="77777777" w:rsidR="00B0624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 w14:paraId="572DE6C1" w14:textId="77777777" w:rsidR="00B0624A" w:rsidRDefault="00000000"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 w:rsidR="00B0624A" w14:paraId="42957508" w14:textId="77777777">
        <w:trPr>
          <w:trHeight w:val="295"/>
        </w:trPr>
        <w:tc>
          <w:tcPr>
            <w:tcW w:w="9071" w:type="dxa"/>
            <w:gridSpan w:val="2"/>
            <w:shd w:val="clear" w:color="auto" w:fill="BCBCBC"/>
          </w:tcPr>
          <w:p w14:paraId="1D50DF5B" w14:textId="77777777" w:rsidR="00B0624A" w:rsidRDefault="00000000"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 w:rsidR="00B0624A" w14:paraId="435CFDB1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7AB79EFA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14:paraId="715ACC50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165AF934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617D470A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14:paraId="1E1B3F60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0F57C9F5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3B1703A0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 w14:paraId="7CF2F2C1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6F73D581" w14:textId="77777777">
        <w:trPr>
          <w:trHeight w:val="312"/>
        </w:trPr>
        <w:tc>
          <w:tcPr>
            <w:tcW w:w="8164" w:type="dxa"/>
            <w:shd w:val="clear" w:color="auto" w:fill="D8D8D8"/>
          </w:tcPr>
          <w:p w14:paraId="35EB6896" w14:textId="77777777" w:rsidR="00B0624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 w14:paraId="23181F41" w14:textId="77777777" w:rsidR="00B0624A" w:rsidRDefault="00000000"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 w:rsidR="00B0624A" w14:paraId="3277692B" w14:textId="77777777">
        <w:trPr>
          <w:trHeight w:val="295"/>
        </w:trPr>
        <w:tc>
          <w:tcPr>
            <w:tcW w:w="9071" w:type="dxa"/>
            <w:gridSpan w:val="2"/>
            <w:shd w:val="clear" w:color="auto" w:fill="BCBCBC"/>
          </w:tcPr>
          <w:p w14:paraId="49D2AE59" w14:textId="77777777" w:rsidR="00B0624A" w:rsidRDefault="00000000"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 w:rsidR="00B0624A" w14:paraId="64852291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2A0A727C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 w14:paraId="6DD6CD0B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7C99C8B8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628C1361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 w14:paraId="32D04FFF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22514B2E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32B627F1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 w14:paraId="11270E03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33B8C9F9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23BDDF22" w14:textId="77777777" w:rsidR="00B0624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 w14:paraId="4625D067" w14:textId="77777777" w:rsidR="00B0624A" w:rsidRDefault="00000000"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 w:rsidR="00B0624A" w14:paraId="6C7E79FF" w14:textId="77777777">
        <w:trPr>
          <w:trHeight w:val="295"/>
        </w:trPr>
        <w:tc>
          <w:tcPr>
            <w:tcW w:w="9071" w:type="dxa"/>
            <w:gridSpan w:val="2"/>
            <w:shd w:val="clear" w:color="auto" w:fill="BCBCBC"/>
          </w:tcPr>
          <w:p w14:paraId="53292508" w14:textId="77777777" w:rsidR="00B0624A" w:rsidRDefault="00000000"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 w:rsidR="00B0624A" w14:paraId="3A683E31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4B1B2086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 w14:paraId="6ABB9C4E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0885F82E" w14:textId="77777777">
        <w:trPr>
          <w:trHeight w:val="303"/>
        </w:trPr>
        <w:tc>
          <w:tcPr>
            <w:tcW w:w="8164" w:type="dxa"/>
            <w:shd w:val="clear" w:color="auto" w:fill="F2F2F2"/>
          </w:tcPr>
          <w:p w14:paraId="4C26C02E" w14:textId="77777777" w:rsidR="00B0624A" w:rsidRDefault="00000000"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 w14:paraId="05A79183" w14:textId="77777777" w:rsidR="00B0624A" w:rsidRDefault="00000000"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 w:rsidR="00B0624A" w14:paraId="7F12332A" w14:textId="77777777">
        <w:trPr>
          <w:trHeight w:val="311"/>
        </w:trPr>
        <w:tc>
          <w:tcPr>
            <w:tcW w:w="8164" w:type="dxa"/>
            <w:shd w:val="clear" w:color="auto" w:fill="D8D8D8"/>
          </w:tcPr>
          <w:p w14:paraId="168EA8EC" w14:textId="77777777" w:rsidR="00B0624A" w:rsidRDefault="00000000"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 w14:paraId="79F31FA7" w14:textId="77777777" w:rsidR="00B0624A" w:rsidRDefault="00000000"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p w14:paraId="7841C8DE" w14:textId="77777777" w:rsidR="00855EEE" w:rsidRDefault="00855EEE"/>
    <w:sectPr w:rsidR="00855EEE">
      <w:type w:val="continuous"/>
      <w:pgSz w:w="11910" w:h="16840"/>
      <w:pgMar w:top="640" w:right="78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624A"/>
    <w:rsid w:val="00855EEE"/>
    <w:rsid w:val="009D2655"/>
    <w:rsid w:val="00B0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57C47"/>
  <w15:docId w15:val="{AA70DC3B-EBB6-4851-924F-1EFF437A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"/>
    </w:pPr>
    <w:rPr>
      <w:rFonts w:ascii="Arial" w:eastAsia="Arial" w:hAnsi="Arial" w:cs="Arial"/>
      <w:b/>
      <w:bCs/>
      <w:sz w:val="19"/>
      <w:szCs w:val="19"/>
    </w:rPr>
  </w:style>
  <w:style w:type="paragraph" w:styleId="Ttulo">
    <w:name w:val="Title"/>
    <w:basedOn w:val="Normal"/>
    <w:uiPriority w:val="10"/>
    <w:qFormat/>
    <w:pPr>
      <w:ind w:left="108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628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Estadísticas</dc:title>
  <dc:subject>Información de estadísticas generadas por el ITEI</dc:subject>
  <dc:creator>Instituto de Transparencia, Información Pública y Protección de Datos Personales del Estado de Jalisco</dc:creator>
  <cp:lastModifiedBy>Mony</cp:lastModifiedBy>
  <cp:revision>2</cp:revision>
  <dcterms:created xsi:type="dcterms:W3CDTF">2023-01-25T16:40:00Z</dcterms:created>
  <dcterms:modified xsi:type="dcterms:W3CDTF">2023-01-25T16:41:00Z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TCPDF</vt:lpwstr>
  </property>
  <property fmtid="{D5CDD505-2E9C-101B-9397-08002B2CF9AE}" pid="4" name="LastSaved">
    <vt:filetime>2023-01-25T00:00:00Z</vt:filetime>
  </property>
</Properties>
</file>